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12" w:rsidRDefault="009F6ED7">
      <w:pPr>
        <w:spacing w:before="69"/>
        <w:ind w:left="2888" w:right="2943" w:firstLine="1"/>
        <w:jc w:val="center"/>
        <w:rPr>
          <w:b/>
          <w:sz w:val="32"/>
        </w:rPr>
      </w:pPr>
      <w:bookmarkStart w:id="0" w:name="_GoBack"/>
      <w:bookmarkEnd w:id="0"/>
      <w:r>
        <w:rPr>
          <w:b/>
          <w:color w:val="C00000"/>
          <w:sz w:val="32"/>
        </w:rPr>
        <w:t>Памятка школьнику БЕЗОПАСНОСТЬ</w:t>
      </w:r>
      <w:r>
        <w:rPr>
          <w:b/>
          <w:color w:val="C00000"/>
          <w:spacing w:val="-20"/>
          <w:sz w:val="32"/>
        </w:rPr>
        <w:t xml:space="preserve"> </w:t>
      </w:r>
      <w:r>
        <w:rPr>
          <w:b/>
          <w:color w:val="C00000"/>
          <w:sz w:val="32"/>
        </w:rPr>
        <w:t>НА</w:t>
      </w:r>
      <w:r>
        <w:rPr>
          <w:b/>
          <w:color w:val="C00000"/>
          <w:spacing w:val="-20"/>
          <w:sz w:val="32"/>
        </w:rPr>
        <w:t xml:space="preserve"> </w:t>
      </w:r>
      <w:r>
        <w:rPr>
          <w:b/>
          <w:color w:val="C00000"/>
          <w:sz w:val="32"/>
        </w:rPr>
        <w:t>ДОРОГЕ</w:t>
      </w:r>
    </w:p>
    <w:p w:rsidR="00C63E12" w:rsidRDefault="009F6ED7">
      <w:pPr>
        <w:pStyle w:val="1"/>
        <w:spacing w:before="275"/>
        <w:ind w:firstLine="509"/>
        <w:jc w:val="both"/>
      </w:pPr>
      <w:r>
        <w:t>Ежегодно в нашей стране жертвами дорожно-транспортных происшествий становятся дети. Каждый день вы выходите на улицу</w:t>
      </w:r>
      <w:r>
        <w:rPr>
          <w:spacing w:val="40"/>
        </w:rPr>
        <w:t xml:space="preserve"> </w:t>
      </w:r>
      <w:r>
        <w:t>и становитесь участниками дорожного движения.</w:t>
      </w:r>
      <w:r>
        <w:rPr>
          <w:spacing w:val="80"/>
        </w:rPr>
        <w:t xml:space="preserve"> </w:t>
      </w:r>
      <w:r>
        <w:t>Очень часто</w:t>
      </w:r>
      <w:r>
        <w:rPr>
          <w:spacing w:val="40"/>
        </w:rPr>
        <w:t xml:space="preserve"> </w:t>
      </w:r>
      <w:r>
        <w:t>ребята нарушают правила дорожного движения</w:t>
      </w:r>
      <w:r>
        <w:rPr>
          <w:spacing w:val="40"/>
        </w:rPr>
        <w:t xml:space="preserve"> </w:t>
      </w:r>
      <w:r>
        <w:t>или вовсе их не знают. Давайте сейчас, прочитав эту памятку, запомним основные правила и не будем</w:t>
      </w:r>
      <w:r>
        <w:rPr>
          <w:spacing w:val="40"/>
        </w:rPr>
        <w:t xml:space="preserve"> </w:t>
      </w:r>
      <w:r>
        <w:t>их нарушать.</w:t>
      </w:r>
    </w:p>
    <w:p w:rsidR="00C63E12" w:rsidRDefault="009F6ED7">
      <w:pPr>
        <w:spacing w:before="274"/>
        <w:ind w:left="781" w:right="835"/>
        <w:jc w:val="center"/>
        <w:rPr>
          <w:b/>
          <w:i/>
          <w:sz w:val="24"/>
        </w:rPr>
      </w:pPr>
      <w:r>
        <w:rPr>
          <w:b/>
          <w:i/>
          <w:color w:val="C00000"/>
          <w:sz w:val="24"/>
        </w:rPr>
        <w:t>ОСНОВНЫЕ</w:t>
      </w:r>
      <w:r>
        <w:rPr>
          <w:b/>
          <w:i/>
          <w:color w:val="C00000"/>
          <w:spacing w:val="-5"/>
          <w:sz w:val="24"/>
        </w:rPr>
        <w:t xml:space="preserve"> </w:t>
      </w:r>
      <w:r>
        <w:rPr>
          <w:b/>
          <w:i/>
          <w:color w:val="C00000"/>
          <w:sz w:val="24"/>
        </w:rPr>
        <w:t>ПРАВИЛА</w:t>
      </w:r>
      <w:r>
        <w:rPr>
          <w:b/>
          <w:i/>
          <w:color w:val="C00000"/>
          <w:spacing w:val="55"/>
          <w:sz w:val="24"/>
        </w:rPr>
        <w:t xml:space="preserve"> </w:t>
      </w:r>
      <w:r>
        <w:rPr>
          <w:b/>
          <w:i/>
          <w:color w:val="C00000"/>
          <w:sz w:val="24"/>
        </w:rPr>
        <w:t>БЕЗОПАСНОГО</w:t>
      </w:r>
      <w:r>
        <w:rPr>
          <w:b/>
          <w:i/>
          <w:color w:val="C00000"/>
          <w:spacing w:val="-5"/>
          <w:sz w:val="24"/>
        </w:rPr>
        <w:t xml:space="preserve"> </w:t>
      </w:r>
      <w:r>
        <w:rPr>
          <w:b/>
          <w:i/>
          <w:color w:val="C00000"/>
          <w:sz w:val="24"/>
        </w:rPr>
        <w:t>ПОВЕДЕНИЯ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НА</w:t>
      </w:r>
      <w:r>
        <w:rPr>
          <w:b/>
          <w:i/>
          <w:color w:val="C00000"/>
          <w:spacing w:val="-2"/>
          <w:sz w:val="24"/>
        </w:rPr>
        <w:t xml:space="preserve"> ДОРОГЕ</w:t>
      </w:r>
    </w:p>
    <w:p w:rsidR="00C63E12" w:rsidRDefault="00C63E12">
      <w:pPr>
        <w:pStyle w:val="a3"/>
        <w:spacing w:before="8"/>
        <w:ind w:left="0" w:firstLine="0"/>
        <w:rPr>
          <w:i/>
          <w:sz w:val="23"/>
        </w:rPr>
      </w:pPr>
    </w:p>
    <w:p w:rsidR="00C63E12" w:rsidRDefault="009F6ED7">
      <w:pPr>
        <w:pStyle w:val="a4"/>
        <w:numPr>
          <w:ilvl w:val="0"/>
          <w:numId w:val="3"/>
        </w:numPr>
        <w:tabs>
          <w:tab w:val="left" w:pos="763"/>
        </w:tabs>
        <w:ind w:right="167" w:hanging="360"/>
        <w:jc w:val="left"/>
        <w:rPr>
          <w:sz w:val="28"/>
        </w:rPr>
      </w:pPr>
      <w:r>
        <w:rPr>
          <w:sz w:val="28"/>
        </w:rPr>
        <w:t>Никогда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выбегайте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</w:t>
      </w:r>
      <w:r>
        <w:rPr>
          <w:spacing w:val="40"/>
          <w:sz w:val="28"/>
        </w:rPr>
        <w:t xml:space="preserve"> </w:t>
      </w:r>
      <w:r>
        <w:rPr>
          <w:sz w:val="28"/>
        </w:rPr>
        <w:t>приближающимся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автомобилем.</w:t>
      </w:r>
      <w:r>
        <w:rPr>
          <w:spacing w:val="40"/>
          <w:sz w:val="28"/>
        </w:rPr>
        <w:t xml:space="preserve"> </w:t>
      </w:r>
      <w:r>
        <w:rPr>
          <w:sz w:val="28"/>
        </w:rPr>
        <w:t>Это опасно, потому что водитель не может остановить машину сразу.</w:t>
      </w:r>
    </w:p>
    <w:p w:rsidR="00C63E12" w:rsidRDefault="009F6ED7">
      <w:pPr>
        <w:pStyle w:val="a4"/>
        <w:numPr>
          <w:ilvl w:val="0"/>
          <w:numId w:val="3"/>
        </w:numPr>
        <w:tabs>
          <w:tab w:val="left" w:pos="763"/>
          <w:tab w:val="left" w:pos="1834"/>
          <w:tab w:val="left" w:pos="3493"/>
          <w:tab w:val="left" w:pos="5064"/>
          <w:tab w:val="left" w:pos="5404"/>
          <w:tab w:val="left" w:pos="6994"/>
          <w:tab w:val="left" w:pos="9028"/>
          <w:tab w:val="left" w:pos="10047"/>
        </w:tabs>
        <w:spacing w:line="242" w:lineRule="auto"/>
        <w:ind w:right="167" w:hanging="360"/>
        <w:jc w:val="left"/>
        <w:rPr>
          <w:sz w:val="28"/>
        </w:rPr>
      </w:pPr>
      <w:r>
        <w:rPr>
          <w:spacing w:val="-2"/>
          <w:sz w:val="28"/>
        </w:rPr>
        <w:t>Дорогу</w:t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>переходить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специально</w:t>
      </w:r>
      <w:r>
        <w:rPr>
          <w:sz w:val="28"/>
        </w:rPr>
        <w:tab/>
      </w:r>
      <w:r>
        <w:rPr>
          <w:spacing w:val="-2"/>
          <w:sz w:val="28"/>
        </w:rPr>
        <w:t>установленных</w:t>
      </w:r>
      <w:r>
        <w:rPr>
          <w:sz w:val="28"/>
        </w:rPr>
        <w:tab/>
      </w:r>
      <w:r>
        <w:rPr>
          <w:spacing w:val="-2"/>
          <w:sz w:val="28"/>
        </w:rPr>
        <w:t>местах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пешеходному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переходу.</w:t>
      </w:r>
    </w:p>
    <w:p w:rsidR="00C63E12" w:rsidRDefault="009F6ED7">
      <w:pPr>
        <w:pStyle w:val="a4"/>
        <w:numPr>
          <w:ilvl w:val="0"/>
          <w:numId w:val="3"/>
        </w:numPr>
        <w:tabs>
          <w:tab w:val="left" w:pos="763"/>
        </w:tabs>
        <w:ind w:right="166" w:hanging="360"/>
        <w:jc w:val="left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39"/>
          <w:sz w:val="28"/>
        </w:rPr>
        <w:t xml:space="preserve"> </w:t>
      </w:r>
      <w:r>
        <w:rPr>
          <w:sz w:val="28"/>
        </w:rPr>
        <w:t>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выходите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того,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убедитесь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отсутствии приближающегося транспорта и слева и справа.</w:t>
      </w:r>
    </w:p>
    <w:p w:rsidR="00C63E12" w:rsidRDefault="009F6ED7">
      <w:pPr>
        <w:pStyle w:val="a4"/>
        <w:numPr>
          <w:ilvl w:val="0"/>
          <w:numId w:val="3"/>
        </w:numPr>
        <w:tabs>
          <w:tab w:val="left" w:pos="763"/>
        </w:tabs>
        <w:ind w:right="166" w:hanging="360"/>
        <w:jc w:val="left"/>
        <w:rPr>
          <w:sz w:val="28"/>
        </w:rPr>
      </w:pPr>
      <w:r>
        <w:rPr>
          <w:sz w:val="28"/>
        </w:rPr>
        <w:t>Выйдя из автобуса не выбегайте</w:t>
      </w:r>
      <w:r>
        <w:rPr>
          <w:spacing w:val="80"/>
          <w:sz w:val="28"/>
        </w:rPr>
        <w:t xml:space="preserve"> </w:t>
      </w:r>
      <w:r>
        <w:rPr>
          <w:sz w:val="28"/>
        </w:rPr>
        <w:t>на дорогу. Подождите, пока автобус отъедет, и только потом, убедившись в отсутствии машин, переходите дорогу.</w:t>
      </w:r>
    </w:p>
    <w:p w:rsidR="00C63E12" w:rsidRDefault="009F6ED7">
      <w:pPr>
        <w:pStyle w:val="a4"/>
        <w:numPr>
          <w:ilvl w:val="0"/>
          <w:numId w:val="3"/>
        </w:numPr>
        <w:tabs>
          <w:tab w:val="left" w:pos="763"/>
        </w:tabs>
        <w:spacing w:line="321" w:lineRule="exact"/>
        <w:ind w:left="762" w:hanging="349"/>
        <w:jc w:val="left"/>
        <w:rPr>
          <w:sz w:val="28"/>
        </w:rPr>
      </w:pPr>
      <w:r>
        <w:rPr>
          <w:sz w:val="28"/>
        </w:rPr>
        <w:t>Опасно</w:t>
      </w:r>
      <w:r>
        <w:rPr>
          <w:spacing w:val="-5"/>
          <w:sz w:val="28"/>
        </w:rPr>
        <w:t xml:space="preserve"> </w:t>
      </w:r>
      <w:r>
        <w:rPr>
          <w:sz w:val="28"/>
        </w:rPr>
        <w:t>выезжать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скейтах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роликовых</w:t>
      </w:r>
      <w:r>
        <w:rPr>
          <w:spacing w:val="-2"/>
          <w:sz w:val="28"/>
        </w:rPr>
        <w:t xml:space="preserve"> коньках.</w:t>
      </w:r>
    </w:p>
    <w:p w:rsidR="00C63E12" w:rsidRDefault="009F6ED7">
      <w:pPr>
        <w:pStyle w:val="a4"/>
        <w:numPr>
          <w:ilvl w:val="0"/>
          <w:numId w:val="3"/>
        </w:numPr>
        <w:tabs>
          <w:tab w:val="left" w:pos="763"/>
        </w:tabs>
        <w:ind w:right="158" w:hanging="360"/>
        <w:rPr>
          <w:sz w:val="28"/>
        </w:rPr>
      </w:pPr>
      <w:r>
        <w:rPr>
          <w:sz w:val="28"/>
        </w:rPr>
        <w:t>Не выбегайте на дорогу вне зоны пешеходного перехода, в этом месте</w:t>
      </w:r>
      <w:r>
        <w:rPr>
          <w:spacing w:val="80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 ожидает пешеходов и не сможет мгновенно остановить </w:t>
      </w:r>
      <w:r>
        <w:rPr>
          <w:spacing w:val="-2"/>
          <w:sz w:val="28"/>
        </w:rPr>
        <w:t>автомобиль.</w:t>
      </w:r>
    </w:p>
    <w:p w:rsidR="00C63E12" w:rsidRDefault="009F6ED7">
      <w:pPr>
        <w:pStyle w:val="a4"/>
        <w:numPr>
          <w:ilvl w:val="0"/>
          <w:numId w:val="3"/>
        </w:numPr>
        <w:tabs>
          <w:tab w:val="left" w:pos="763"/>
        </w:tabs>
        <w:ind w:right="167" w:hanging="360"/>
        <w:rPr>
          <w:sz w:val="28"/>
        </w:rPr>
      </w:pPr>
      <w:r>
        <w:rPr>
          <w:sz w:val="28"/>
        </w:rPr>
        <w:t>Опасно играть в мяч и другие игры рядом с проезжей</w:t>
      </w:r>
      <w:r>
        <w:rPr>
          <w:spacing w:val="80"/>
          <w:sz w:val="28"/>
        </w:rPr>
        <w:t xml:space="preserve"> </w:t>
      </w:r>
      <w:r>
        <w:rPr>
          <w:sz w:val="28"/>
        </w:rPr>
        <w:t>частью, лучше это</w:t>
      </w:r>
      <w:r>
        <w:rPr>
          <w:spacing w:val="40"/>
          <w:sz w:val="28"/>
        </w:rPr>
        <w:t xml:space="preserve"> </w:t>
      </w:r>
      <w:r>
        <w:rPr>
          <w:sz w:val="28"/>
        </w:rPr>
        <w:t>делать во дворе или на детской площадке.</w:t>
      </w:r>
    </w:p>
    <w:p w:rsidR="00C63E12" w:rsidRDefault="009F6ED7">
      <w:pPr>
        <w:pStyle w:val="a4"/>
        <w:numPr>
          <w:ilvl w:val="0"/>
          <w:numId w:val="3"/>
        </w:numPr>
        <w:tabs>
          <w:tab w:val="left" w:pos="763"/>
        </w:tabs>
        <w:spacing w:line="321" w:lineRule="exact"/>
        <w:ind w:left="762" w:hanging="349"/>
        <w:rPr>
          <w:sz w:val="28"/>
        </w:rPr>
      </w:pPr>
      <w:r>
        <w:rPr>
          <w:sz w:val="28"/>
        </w:rPr>
        <w:t>Умейте</w:t>
      </w:r>
      <w:r>
        <w:rPr>
          <w:spacing w:val="59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светофором.</w:t>
      </w:r>
    </w:p>
    <w:p w:rsidR="00C63E12" w:rsidRDefault="009F6ED7">
      <w:pPr>
        <w:pStyle w:val="a4"/>
        <w:numPr>
          <w:ilvl w:val="0"/>
          <w:numId w:val="3"/>
        </w:numPr>
        <w:tabs>
          <w:tab w:val="left" w:pos="763"/>
        </w:tabs>
        <w:ind w:right="164" w:hanging="360"/>
        <w:rPr>
          <w:sz w:val="28"/>
        </w:rPr>
      </w:pPr>
      <w:r>
        <w:rPr>
          <w:sz w:val="28"/>
        </w:rPr>
        <w:t xml:space="preserve">Если на твоей верхней одежде или обуви нет светоотражающих элементов, обязательно носи </w:t>
      </w:r>
      <w:proofErr w:type="spellStart"/>
      <w:r>
        <w:rPr>
          <w:sz w:val="28"/>
        </w:rPr>
        <w:t>фликер</w:t>
      </w:r>
      <w:proofErr w:type="spellEnd"/>
      <w:r>
        <w:rPr>
          <w:sz w:val="28"/>
        </w:rPr>
        <w:t>!</w:t>
      </w:r>
    </w:p>
    <w:p w:rsidR="00C63E12" w:rsidRDefault="00C63E12">
      <w:pPr>
        <w:pStyle w:val="a3"/>
        <w:spacing w:before="10"/>
        <w:ind w:left="0" w:firstLine="0"/>
        <w:rPr>
          <w:b w:val="0"/>
          <w:sz w:val="16"/>
        </w:rPr>
      </w:pPr>
    </w:p>
    <w:p w:rsidR="00C63E12" w:rsidRDefault="009F6ED7">
      <w:pPr>
        <w:spacing w:before="84" w:line="459" w:lineRule="exact"/>
        <w:ind w:left="781" w:right="888"/>
        <w:jc w:val="center"/>
        <w:rPr>
          <w:b/>
          <w:sz w:val="40"/>
        </w:rPr>
      </w:pPr>
      <w:r>
        <w:rPr>
          <w:b/>
          <w:color w:val="C00000"/>
          <w:spacing w:val="-2"/>
          <w:sz w:val="40"/>
        </w:rPr>
        <w:t>Помните!</w:t>
      </w:r>
    </w:p>
    <w:p w:rsidR="00C63E12" w:rsidRDefault="009F6ED7">
      <w:pPr>
        <w:spacing w:line="459" w:lineRule="exact"/>
        <w:ind w:left="781" w:right="890"/>
        <w:jc w:val="center"/>
        <w:rPr>
          <w:b/>
          <w:sz w:val="40"/>
        </w:rPr>
      </w:pPr>
      <w:r>
        <w:rPr>
          <w:b/>
          <w:color w:val="C00000"/>
          <w:sz w:val="40"/>
        </w:rPr>
        <w:t>Только</w:t>
      </w:r>
      <w:r>
        <w:rPr>
          <w:b/>
          <w:color w:val="C00000"/>
          <w:spacing w:val="-6"/>
          <w:sz w:val="40"/>
        </w:rPr>
        <w:t xml:space="preserve"> </w:t>
      </w:r>
      <w:r>
        <w:rPr>
          <w:b/>
          <w:color w:val="C00000"/>
          <w:sz w:val="40"/>
        </w:rPr>
        <w:t>строгое</w:t>
      </w:r>
      <w:r>
        <w:rPr>
          <w:b/>
          <w:color w:val="C00000"/>
          <w:spacing w:val="-2"/>
          <w:sz w:val="40"/>
        </w:rPr>
        <w:t xml:space="preserve"> соблюдение</w:t>
      </w:r>
    </w:p>
    <w:p w:rsidR="00C63E12" w:rsidRDefault="009F6ED7">
      <w:pPr>
        <w:spacing w:before="1"/>
        <w:ind w:left="781" w:right="892"/>
        <w:jc w:val="center"/>
        <w:rPr>
          <w:b/>
          <w:sz w:val="40"/>
        </w:rPr>
      </w:pPr>
      <w:r>
        <w:rPr>
          <w:b/>
          <w:color w:val="C00000"/>
          <w:sz w:val="40"/>
        </w:rPr>
        <w:t>Правил</w:t>
      </w:r>
      <w:r>
        <w:rPr>
          <w:b/>
          <w:color w:val="C00000"/>
          <w:spacing w:val="-6"/>
          <w:sz w:val="40"/>
        </w:rPr>
        <w:t xml:space="preserve"> </w:t>
      </w:r>
      <w:r>
        <w:rPr>
          <w:b/>
          <w:color w:val="C00000"/>
          <w:sz w:val="40"/>
        </w:rPr>
        <w:t>дорожного</w:t>
      </w:r>
      <w:r>
        <w:rPr>
          <w:b/>
          <w:color w:val="C00000"/>
          <w:spacing w:val="-6"/>
          <w:sz w:val="40"/>
        </w:rPr>
        <w:t xml:space="preserve"> </w:t>
      </w:r>
      <w:r>
        <w:rPr>
          <w:b/>
          <w:color w:val="C00000"/>
          <w:sz w:val="40"/>
        </w:rPr>
        <w:t>движения</w:t>
      </w:r>
      <w:r>
        <w:rPr>
          <w:b/>
          <w:color w:val="C00000"/>
          <w:spacing w:val="-8"/>
          <w:sz w:val="40"/>
        </w:rPr>
        <w:t xml:space="preserve"> </w:t>
      </w:r>
      <w:r>
        <w:rPr>
          <w:b/>
          <w:color w:val="C00000"/>
          <w:sz w:val="40"/>
        </w:rPr>
        <w:t>защищает</w:t>
      </w:r>
      <w:r>
        <w:rPr>
          <w:b/>
          <w:color w:val="C00000"/>
          <w:spacing w:val="-9"/>
          <w:sz w:val="40"/>
        </w:rPr>
        <w:t xml:space="preserve"> </w:t>
      </w:r>
      <w:r>
        <w:rPr>
          <w:b/>
          <w:color w:val="C00000"/>
          <w:sz w:val="40"/>
        </w:rPr>
        <w:t>всех</w:t>
      </w:r>
      <w:r>
        <w:rPr>
          <w:b/>
          <w:color w:val="C00000"/>
          <w:spacing w:val="-6"/>
          <w:sz w:val="40"/>
        </w:rPr>
        <w:t xml:space="preserve"> </w:t>
      </w:r>
      <w:r>
        <w:rPr>
          <w:b/>
          <w:color w:val="C00000"/>
          <w:sz w:val="40"/>
        </w:rPr>
        <w:t>вас от опасностей на дороге.</w:t>
      </w:r>
    </w:p>
    <w:p w:rsidR="00CD3994" w:rsidRDefault="00CD3994" w:rsidP="00CD3994">
      <w:pPr>
        <w:rPr>
          <w:sz w:val="4"/>
        </w:rPr>
      </w:pPr>
    </w:p>
    <w:p w:rsidR="00CD3994" w:rsidRPr="00CD3994" w:rsidRDefault="00ED221F" w:rsidP="00CD3994">
      <w:pPr>
        <w:rPr>
          <w:sz w:val="4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 wp14:anchorId="216CC068" wp14:editId="641E2B93">
            <wp:simplePos x="0" y="0"/>
            <wp:positionH relativeFrom="page">
              <wp:posOffset>2809875</wp:posOffset>
            </wp:positionH>
            <wp:positionV relativeFrom="paragraph">
              <wp:posOffset>50800</wp:posOffset>
            </wp:positionV>
            <wp:extent cx="1809750" cy="132207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tabs>
          <w:tab w:val="left" w:pos="1605"/>
        </w:tabs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p w:rsidR="00CD3994" w:rsidRPr="00CD3994" w:rsidRDefault="00CD3994" w:rsidP="00CD3994">
      <w:pPr>
        <w:rPr>
          <w:sz w:val="4"/>
        </w:rPr>
      </w:pPr>
    </w:p>
    <w:sectPr w:rsidR="00CD3994" w:rsidRPr="00CD3994" w:rsidSect="0053683D">
      <w:pgSz w:w="11910" w:h="16840"/>
      <w:pgMar w:top="851" w:right="4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FF8"/>
    <w:multiLevelType w:val="hybridMultilevel"/>
    <w:tmpl w:val="D15C3830"/>
    <w:lvl w:ilvl="0" w:tplc="D0781F16">
      <w:numFmt w:val="bullet"/>
      <w:lvlText w:val=""/>
      <w:lvlJc w:val="left"/>
      <w:pPr>
        <w:ind w:left="77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0FC1388">
      <w:numFmt w:val="bullet"/>
      <w:lvlText w:val="•"/>
      <w:lvlJc w:val="left"/>
      <w:pPr>
        <w:ind w:left="1752" w:hanging="348"/>
      </w:pPr>
      <w:rPr>
        <w:rFonts w:hint="default"/>
        <w:lang w:val="ru-RU" w:eastAsia="en-US" w:bidi="ar-SA"/>
      </w:rPr>
    </w:lvl>
    <w:lvl w:ilvl="2" w:tplc="8BA4938E">
      <w:numFmt w:val="bullet"/>
      <w:lvlText w:val="•"/>
      <w:lvlJc w:val="left"/>
      <w:pPr>
        <w:ind w:left="2725" w:hanging="348"/>
      </w:pPr>
      <w:rPr>
        <w:rFonts w:hint="default"/>
        <w:lang w:val="ru-RU" w:eastAsia="en-US" w:bidi="ar-SA"/>
      </w:rPr>
    </w:lvl>
    <w:lvl w:ilvl="3" w:tplc="2A240C14">
      <w:numFmt w:val="bullet"/>
      <w:lvlText w:val="•"/>
      <w:lvlJc w:val="left"/>
      <w:pPr>
        <w:ind w:left="3697" w:hanging="348"/>
      </w:pPr>
      <w:rPr>
        <w:rFonts w:hint="default"/>
        <w:lang w:val="ru-RU" w:eastAsia="en-US" w:bidi="ar-SA"/>
      </w:rPr>
    </w:lvl>
    <w:lvl w:ilvl="4" w:tplc="BE323D06">
      <w:numFmt w:val="bullet"/>
      <w:lvlText w:val="•"/>
      <w:lvlJc w:val="left"/>
      <w:pPr>
        <w:ind w:left="4670" w:hanging="348"/>
      </w:pPr>
      <w:rPr>
        <w:rFonts w:hint="default"/>
        <w:lang w:val="ru-RU" w:eastAsia="en-US" w:bidi="ar-SA"/>
      </w:rPr>
    </w:lvl>
    <w:lvl w:ilvl="5" w:tplc="81843CCE"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  <w:lvl w:ilvl="6" w:tplc="101EB6B6">
      <w:numFmt w:val="bullet"/>
      <w:lvlText w:val="•"/>
      <w:lvlJc w:val="left"/>
      <w:pPr>
        <w:ind w:left="6615" w:hanging="348"/>
      </w:pPr>
      <w:rPr>
        <w:rFonts w:hint="default"/>
        <w:lang w:val="ru-RU" w:eastAsia="en-US" w:bidi="ar-SA"/>
      </w:rPr>
    </w:lvl>
    <w:lvl w:ilvl="7" w:tplc="13B8F2CA">
      <w:numFmt w:val="bullet"/>
      <w:lvlText w:val="•"/>
      <w:lvlJc w:val="left"/>
      <w:pPr>
        <w:ind w:left="7588" w:hanging="348"/>
      </w:pPr>
      <w:rPr>
        <w:rFonts w:hint="default"/>
        <w:lang w:val="ru-RU" w:eastAsia="en-US" w:bidi="ar-SA"/>
      </w:rPr>
    </w:lvl>
    <w:lvl w:ilvl="8" w:tplc="DCC4F940">
      <w:numFmt w:val="bullet"/>
      <w:lvlText w:val="•"/>
      <w:lvlJc w:val="left"/>
      <w:pPr>
        <w:ind w:left="856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55C9549B"/>
    <w:multiLevelType w:val="hybridMultilevel"/>
    <w:tmpl w:val="0B840AE2"/>
    <w:lvl w:ilvl="0" w:tplc="03FE7850">
      <w:start w:val="1"/>
      <w:numFmt w:val="decimal"/>
      <w:lvlText w:val="%1."/>
      <w:lvlJc w:val="left"/>
      <w:pPr>
        <w:ind w:left="774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4C48AA">
      <w:numFmt w:val="bullet"/>
      <w:lvlText w:val="•"/>
      <w:lvlJc w:val="left"/>
      <w:pPr>
        <w:ind w:left="1752" w:hanging="348"/>
      </w:pPr>
      <w:rPr>
        <w:rFonts w:hint="default"/>
        <w:lang w:val="ru-RU" w:eastAsia="en-US" w:bidi="ar-SA"/>
      </w:rPr>
    </w:lvl>
    <w:lvl w:ilvl="2" w:tplc="079EA850">
      <w:numFmt w:val="bullet"/>
      <w:lvlText w:val="•"/>
      <w:lvlJc w:val="left"/>
      <w:pPr>
        <w:ind w:left="2725" w:hanging="348"/>
      </w:pPr>
      <w:rPr>
        <w:rFonts w:hint="default"/>
        <w:lang w:val="ru-RU" w:eastAsia="en-US" w:bidi="ar-SA"/>
      </w:rPr>
    </w:lvl>
    <w:lvl w:ilvl="3" w:tplc="8BF0EA12">
      <w:numFmt w:val="bullet"/>
      <w:lvlText w:val="•"/>
      <w:lvlJc w:val="left"/>
      <w:pPr>
        <w:ind w:left="3697" w:hanging="348"/>
      </w:pPr>
      <w:rPr>
        <w:rFonts w:hint="default"/>
        <w:lang w:val="ru-RU" w:eastAsia="en-US" w:bidi="ar-SA"/>
      </w:rPr>
    </w:lvl>
    <w:lvl w:ilvl="4" w:tplc="69CAD6B0">
      <w:numFmt w:val="bullet"/>
      <w:lvlText w:val="•"/>
      <w:lvlJc w:val="left"/>
      <w:pPr>
        <w:ind w:left="4670" w:hanging="348"/>
      </w:pPr>
      <w:rPr>
        <w:rFonts w:hint="default"/>
        <w:lang w:val="ru-RU" w:eastAsia="en-US" w:bidi="ar-SA"/>
      </w:rPr>
    </w:lvl>
    <w:lvl w:ilvl="5" w:tplc="A61E7ABE"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  <w:lvl w:ilvl="6" w:tplc="4CDE6980">
      <w:numFmt w:val="bullet"/>
      <w:lvlText w:val="•"/>
      <w:lvlJc w:val="left"/>
      <w:pPr>
        <w:ind w:left="6615" w:hanging="348"/>
      </w:pPr>
      <w:rPr>
        <w:rFonts w:hint="default"/>
        <w:lang w:val="ru-RU" w:eastAsia="en-US" w:bidi="ar-SA"/>
      </w:rPr>
    </w:lvl>
    <w:lvl w:ilvl="7" w:tplc="F14A6324">
      <w:numFmt w:val="bullet"/>
      <w:lvlText w:val="•"/>
      <w:lvlJc w:val="left"/>
      <w:pPr>
        <w:ind w:left="7588" w:hanging="348"/>
      </w:pPr>
      <w:rPr>
        <w:rFonts w:hint="default"/>
        <w:lang w:val="ru-RU" w:eastAsia="en-US" w:bidi="ar-SA"/>
      </w:rPr>
    </w:lvl>
    <w:lvl w:ilvl="8" w:tplc="DE528BA6">
      <w:numFmt w:val="bullet"/>
      <w:lvlText w:val="•"/>
      <w:lvlJc w:val="left"/>
      <w:pPr>
        <w:ind w:left="8561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7B8B563E"/>
    <w:multiLevelType w:val="hybridMultilevel"/>
    <w:tmpl w:val="92E86792"/>
    <w:lvl w:ilvl="0" w:tplc="C7905D7E">
      <w:numFmt w:val="bullet"/>
      <w:lvlText w:val=""/>
      <w:lvlJc w:val="left"/>
      <w:pPr>
        <w:ind w:left="77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132B2FC">
      <w:numFmt w:val="bullet"/>
      <w:lvlText w:val="•"/>
      <w:lvlJc w:val="left"/>
      <w:pPr>
        <w:ind w:left="1752" w:hanging="348"/>
      </w:pPr>
      <w:rPr>
        <w:rFonts w:hint="default"/>
        <w:lang w:val="ru-RU" w:eastAsia="en-US" w:bidi="ar-SA"/>
      </w:rPr>
    </w:lvl>
    <w:lvl w:ilvl="2" w:tplc="19867AC8">
      <w:numFmt w:val="bullet"/>
      <w:lvlText w:val="•"/>
      <w:lvlJc w:val="left"/>
      <w:pPr>
        <w:ind w:left="2725" w:hanging="348"/>
      </w:pPr>
      <w:rPr>
        <w:rFonts w:hint="default"/>
        <w:lang w:val="ru-RU" w:eastAsia="en-US" w:bidi="ar-SA"/>
      </w:rPr>
    </w:lvl>
    <w:lvl w:ilvl="3" w:tplc="C8B8D6E8">
      <w:numFmt w:val="bullet"/>
      <w:lvlText w:val="•"/>
      <w:lvlJc w:val="left"/>
      <w:pPr>
        <w:ind w:left="3697" w:hanging="348"/>
      </w:pPr>
      <w:rPr>
        <w:rFonts w:hint="default"/>
        <w:lang w:val="ru-RU" w:eastAsia="en-US" w:bidi="ar-SA"/>
      </w:rPr>
    </w:lvl>
    <w:lvl w:ilvl="4" w:tplc="38FA4872">
      <w:numFmt w:val="bullet"/>
      <w:lvlText w:val="•"/>
      <w:lvlJc w:val="left"/>
      <w:pPr>
        <w:ind w:left="4670" w:hanging="348"/>
      </w:pPr>
      <w:rPr>
        <w:rFonts w:hint="default"/>
        <w:lang w:val="ru-RU" w:eastAsia="en-US" w:bidi="ar-SA"/>
      </w:rPr>
    </w:lvl>
    <w:lvl w:ilvl="5" w:tplc="96E66836"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  <w:lvl w:ilvl="6" w:tplc="43325050">
      <w:numFmt w:val="bullet"/>
      <w:lvlText w:val="•"/>
      <w:lvlJc w:val="left"/>
      <w:pPr>
        <w:ind w:left="6615" w:hanging="348"/>
      </w:pPr>
      <w:rPr>
        <w:rFonts w:hint="default"/>
        <w:lang w:val="ru-RU" w:eastAsia="en-US" w:bidi="ar-SA"/>
      </w:rPr>
    </w:lvl>
    <w:lvl w:ilvl="7" w:tplc="9C981CBC">
      <w:numFmt w:val="bullet"/>
      <w:lvlText w:val="•"/>
      <w:lvlJc w:val="left"/>
      <w:pPr>
        <w:ind w:left="7588" w:hanging="348"/>
      </w:pPr>
      <w:rPr>
        <w:rFonts w:hint="default"/>
        <w:lang w:val="ru-RU" w:eastAsia="en-US" w:bidi="ar-SA"/>
      </w:rPr>
    </w:lvl>
    <w:lvl w:ilvl="8" w:tplc="AEDC9DD8">
      <w:numFmt w:val="bullet"/>
      <w:lvlText w:val="•"/>
      <w:lvlJc w:val="left"/>
      <w:pPr>
        <w:ind w:left="8561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12"/>
    <w:rsid w:val="0053683D"/>
    <w:rsid w:val="00897CDC"/>
    <w:rsid w:val="009F6ED7"/>
    <w:rsid w:val="00C63E12"/>
    <w:rsid w:val="00CD3994"/>
    <w:rsid w:val="00DC5F0B"/>
    <w:rsid w:val="00ED221F"/>
    <w:rsid w:val="00F2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28032-A581-45D3-8A89-A65AD630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11" w:right="162" w:firstLine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81" w:right="96"/>
      <w:jc w:val="center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4" w:hanging="36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774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3929-FBF8-432D-A93C-174B19A9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Заместитель</cp:lastModifiedBy>
  <cp:revision>2</cp:revision>
  <dcterms:created xsi:type="dcterms:W3CDTF">2026-03-17T04:43:00Z</dcterms:created>
  <dcterms:modified xsi:type="dcterms:W3CDTF">2026-03-17T04:43:00Z</dcterms:modified>
</cp:coreProperties>
</file>